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A995D" w14:textId="77777777" w:rsidR="001D6C81" w:rsidRPr="00E37CCE" w:rsidRDefault="001D6C81" w:rsidP="001D6C81">
      <w:pPr>
        <w:jc w:val="center"/>
        <w:rPr>
          <w:rFonts w:ascii="Arial" w:hAnsi="Arial" w:cs="Arial"/>
          <w:b/>
          <w:sz w:val="20"/>
          <w:szCs w:val="20"/>
        </w:rPr>
      </w:pPr>
      <w:r w:rsidRPr="00E37CCE">
        <w:rPr>
          <w:rFonts w:ascii="Arial" w:hAnsi="Arial" w:cs="Arial"/>
          <w:b/>
          <w:sz w:val="20"/>
          <w:szCs w:val="20"/>
        </w:rPr>
        <w:t>Anexo 5</w:t>
      </w:r>
    </w:p>
    <w:p w14:paraId="695A4B97" w14:textId="77777777" w:rsidR="001D6C81" w:rsidRPr="00E37CCE" w:rsidRDefault="001D6C81" w:rsidP="001D6C81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93885035"/>
      <w:r w:rsidRPr="00E37CCE">
        <w:rPr>
          <w:rFonts w:ascii="Arial" w:hAnsi="Arial" w:cs="Arial"/>
          <w:b/>
          <w:sz w:val="20"/>
          <w:szCs w:val="20"/>
        </w:rPr>
        <w:t>Modelo de dictamen técnico de otros bienes muebles</w:t>
      </w:r>
    </w:p>
    <w:bookmarkEnd w:id="0"/>
    <w:p w14:paraId="4812D2A5" w14:textId="77777777" w:rsidR="001D6C81" w:rsidRPr="00E37CCE" w:rsidRDefault="001D6C81" w:rsidP="001D6C81">
      <w:pPr>
        <w:jc w:val="both"/>
        <w:rPr>
          <w:rFonts w:ascii="Arial" w:hAnsi="Arial" w:cs="Arial"/>
          <w:b/>
          <w:sz w:val="20"/>
          <w:szCs w:val="20"/>
        </w:rPr>
      </w:pPr>
    </w:p>
    <w:p w14:paraId="1527E846" w14:textId="77777777" w:rsidR="001D6C81" w:rsidRPr="00E37CCE" w:rsidRDefault="001D6C81" w:rsidP="001D6C81">
      <w:pPr>
        <w:jc w:val="both"/>
        <w:rPr>
          <w:rFonts w:ascii="Arial" w:hAnsi="Arial" w:cs="Arial"/>
          <w:b/>
          <w:sz w:val="20"/>
          <w:szCs w:val="20"/>
        </w:rPr>
      </w:pPr>
    </w:p>
    <w:p w14:paraId="0F983F9A" w14:textId="5DCF2C63" w:rsidR="001D6C81" w:rsidRDefault="001D6C81" w:rsidP="001D6C81">
      <w:pPr>
        <w:jc w:val="both"/>
        <w:rPr>
          <w:rFonts w:ascii="Arial" w:hAnsi="Arial" w:cs="Arial"/>
          <w:b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 xml:space="preserve">DIRECCION </w:t>
      </w:r>
      <w:r>
        <w:rPr>
          <w:rFonts w:ascii="Arial" w:hAnsi="Arial" w:cs="Arial"/>
          <w:b/>
          <w:sz w:val="20"/>
          <w:szCs w:val="20"/>
        </w:rPr>
        <w:t>DEPARTAMENTAL DE EDUCACIÓN DE SAN MARCOS</w:t>
      </w:r>
      <w:r w:rsidRPr="00D7711B">
        <w:rPr>
          <w:rFonts w:ascii="Arial" w:hAnsi="Arial" w:cs="Arial"/>
          <w:b/>
          <w:sz w:val="20"/>
          <w:szCs w:val="20"/>
        </w:rPr>
        <w:t xml:space="preserve"> DEL MINISTERIO DE EDUCACIÓN</w:t>
      </w:r>
      <w:r>
        <w:rPr>
          <w:rFonts w:ascii="Arial" w:hAnsi="Arial" w:cs="Arial"/>
          <w:b/>
          <w:sz w:val="20"/>
          <w:szCs w:val="20"/>
        </w:rPr>
        <w:t>, ubicado en la</w:t>
      </w:r>
      <w:r w:rsidRPr="00D7711B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8a. Avenida 9-00 </w:t>
      </w:r>
      <w:r w:rsidR="005C3930">
        <w:rPr>
          <w:rFonts w:ascii="Arial" w:hAnsi="Arial" w:cs="Arial"/>
          <w:b/>
          <w:sz w:val="20"/>
          <w:szCs w:val="20"/>
        </w:rPr>
        <w:t>Z</w:t>
      </w:r>
      <w:r>
        <w:rPr>
          <w:rFonts w:ascii="Arial" w:hAnsi="Arial" w:cs="Arial"/>
          <w:b/>
          <w:sz w:val="20"/>
          <w:szCs w:val="20"/>
        </w:rPr>
        <w:t xml:space="preserve">ona 1 de San Marcos, San Marcos, </w:t>
      </w:r>
      <w:r w:rsidR="005C3930">
        <w:rPr>
          <w:rFonts w:ascii="Arial" w:hAnsi="Arial" w:cs="Arial"/>
          <w:b/>
          <w:sz w:val="20"/>
          <w:szCs w:val="20"/>
        </w:rPr>
        <w:t>vein</w:t>
      </w:r>
      <w:r w:rsidR="003E009A">
        <w:rPr>
          <w:rFonts w:ascii="Arial" w:hAnsi="Arial" w:cs="Arial"/>
          <w:b/>
          <w:sz w:val="20"/>
          <w:szCs w:val="20"/>
        </w:rPr>
        <w:t>ticinco</w:t>
      </w:r>
      <w:r w:rsidR="005C393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 junio del año dos mil veinticinco</w:t>
      </w:r>
      <w:r w:rsidRPr="00D7711B">
        <w:rPr>
          <w:rFonts w:ascii="Arial" w:hAnsi="Arial" w:cs="Arial"/>
          <w:b/>
          <w:sz w:val="20"/>
          <w:szCs w:val="20"/>
        </w:rPr>
        <w:t>------</w:t>
      </w:r>
      <w:r>
        <w:rPr>
          <w:rFonts w:ascii="Arial" w:hAnsi="Arial" w:cs="Arial"/>
          <w:b/>
          <w:sz w:val="20"/>
          <w:szCs w:val="20"/>
        </w:rPr>
        <w:t>---------------------------------------------------------------------------</w:t>
      </w:r>
    </w:p>
    <w:p w14:paraId="5ECCACE4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ab/>
      </w:r>
      <w:r w:rsidRPr="00E37CCE">
        <w:rPr>
          <w:rFonts w:ascii="Arial" w:hAnsi="Arial" w:cs="Arial"/>
          <w:sz w:val="20"/>
          <w:szCs w:val="20"/>
        </w:rPr>
        <w:tab/>
      </w:r>
    </w:p>
    <w:p w14:paraId="6D119EA3" w14:textId="77777777" w:rsidR="001D6C81" w:rsidRPr="001D6C81" w:rsidRDefault="001D6C81" w:rsidP="001D6C81">
      <w:pPr>
        <w:ind w:left="4253"/>
        <w:jc w:val="both"/>
        <w:rPr>
          <w:rFonts w:ascii="Arial" w:hAnsi="Arial" w:cs="Arial"/>
          <w:color w:val="FF0000"/>
          <w:sz w:val="20"/>
          <w:szCs w:val="20"/>
        </w:rPr>
      </w:pPr>
      <w:r w:rsidRPr="00E37CCE">
        <w:rPr>
          <w:rFonts w:ascii="Arial" w:hAnsi="Arial" w:cs="Arial"/>
          <w:b/>
          <w:sz w:val="20"/>
          <w:szCs w:val="20"/>
        </w:rPr>
        <w:t>ASUNTO:</w:t>
      </w:r>
      <w:r w:rsidRPr="00E37CCE">
        <w:rPr>
          <w:rFonts w:ascii="Arial" w:hAnsi="Arial" w:cs="Arial"/>
          <w:sz w:val="20"/>
          <w:szCs w:val="20"/>
        </w:rPr>
        <w:t xml:space="preserve"> Describe el origen de la solicitud para realizar el dictamen </w:t>
      </w:r>
      <w:r w:rsidRPr="001D6C81">
        <w:rPr>
          <w:rFonts w:ascii="Arial" w:hAnsi="Arial" w:cs="Arial"/>
          <w:color w:val="FF0000"/>
          <w:sz w:val="20"/>
          <w:szCs w:val="20"/>
        </w:rPr>
        <w:t>(incluir número de oficio y quien los solicitó)</w:t>
      </w:r>
    </w:p>
    <w:p w14:paraId="57FFBE10" w14:textId="77777777" w:rsidR="001D6C81" w:rsidRPr="001D6C81" w:rsidRDefault="001D6C81" w:rsidP="001D6C81">
      <w:pPr>
        <w:pStyle w:val="Sinespaciado"/>
        <w:rPr>
          <w:color w:val="FF0000"/>
          <w:sz w:val="20"/>
          <w:szCs w:val="20"/>
        </w:rPr>
      </w:pPr>
    </w:p>
    <w:p w14:paraId="092B468E" w14:textId="30486FE0" w:rsidR="001D6C81" w:rsidRPr="00E37CCE" w:rsidRDefault="001D6C81" w:rsidP="001D6C81">
      <w:pPr>
        <w:rPr>
          <w:rFonts w:ascii="Arial" w:hAnsi="Arial" w:cs="Arial"/>
          <w:b/>
          <w:sz w:val="20"/>
          <w:szCs w:val="20"/>
          <w:lang w:val="es-ES"/>
        </w:rPr>
      </w:pPr>
      <w:bookmarkStart w:id="1" w:name="_Hlk192524823"/>
      <w:r w:rsidRPr="00E37CCE">
        <w:rPr>
          <w:rFonts w:ascii="Arial" w:hAnsi="Arial" w:cs="Arial"/>
          <w:b/>
          <w:sz w:val="20"/>
          <w:szCs w:val="20"/>
        </w:rPr>
        <w:t xml:space="preserve">Dictamen Técnico No. </w:t>
      </w:r>
      <w:bookmarkEnd w:id="1"/>
      <w:r w:rsidRPr="00D7711B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DE/SM</w:t>
      </w:r>
      <w:r w:rsidRPr="00D7711B">
        <w:rPr>
          <w:rFonts w:ascii="Arial" w:hAnsi="Arial" w:cs="Arial"/>
          <w:b/>
          <w:sz w:val="20"/>
          <w:szCs w:val="20"/>
        </w:rPr>
        <w:t>-</w:t>
      </w:r>
      <w:r w:rsidR="005C3930">
        <w:rPr>
          <w:rFonts w:ascii="Arial" w:hAnsi="Arial" w:cs="Arial"/>
          <w:b/>
          <w:sz w:val="20"/>
          <w:szCs w:val="20"/>
        </w:rPr>
        <w:t>XX</w:t>
      </w:r>
      <w:r w:rsidRPr="00D7711B">
        <w:rPr>
          <w:rFonts w:ascii="Arial" w:hAnsi="Arial" w:cs="Arial"/>
          <w:b/>
          <w:sz w:val="20"/>
          <w:szCs w:val="20"/>
          <w:lang w:val="es-ES"/>
        </w:rPr>
        <w:t>-</w:t>
      </w:r>
      <w:r>
        <w:rPr>
          <w:rFonts w:ascii="Arial" w:hAnsi="Arial" w:cs="Arial"/>
          <w:b/>
          <w:sz w:val="20"/>
          <w:szCs w:val="20"/>
          <w:lang w:val="es-ES"/>
        </w:rPr>
        <w:t>2025</w:t>
      </w:r>
    </w:p>
    <w:p w14:paraId="5C3E67C9" w14:textId="77777777" w:rsidR="001D6C81" w:rsidRPr="00E37CCE" w:rsidRDefault="001D6C81" w:rsidP="001D6C81">
      <w:pPr>
        <w:pStyle w:val="Sinespaciado"/>
        <w:rPr>
          <w:sz w:val="20"/>
          <w:szCs w:val="20"/>
        </w:rPr>
      </w:pPr>
      <w:bookmarkStart w:id="2" w:name="_Hlk192610182"/>
    </w:p>
    <w:p w14:paraId="61207EAE" w14:textId="77777777" w:rsidR="001D6C81" w:rsidRPr="00E37CCE" w:rsidRDefault="001D6C81" w:rsidP="001D6C81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>Base legal</w:t>
      </w:r>
    </w:p>
    <w:p w14:paraId="36A8D24C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05987578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En cumplimiento a lo establecido en el </w:t>
      </w:r>
      <w:r w:rsidRPr="00E37CCE">
        <w:rPr>
          <w:rFonts w:ascii="Arial" w:hAnsi="Arial" w:cs="Arial"/>
          <w:b/>
          <w:bCs/>
          <w:sz w:val="20"/>
          <w:szCs w:val="20"/>
        </w:rPr>
        <w:t>Decreto número 36-2024, artículo 109. Declaratoria de Bienes Muebles Inservibles; Acuerdo Ministerial 607-2025; y Circular Conjunta del Ministerio de Finanzas Públicas y Contraloría General de Cuentas</w:t>
      </w:r>
      <w:r w:rsidRPr="00E37CCE">
        <w:rPr>
          <w:rFonts w:ascii="Arial" w:hAnsi="Arial" w:cs="Arial"/>
          <w:sz w:val="20"/>
          <w:szCs w:val="20"/>
        </w:rPr>
        <w:t>, DECLARATORIA DE BIENES MUEBLES INSERVIBLES de fecha 28 de febrero 2025.</w:t>
      </w:r>
    </w:p>
    <w:p w14:paraId="44DF377D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42608768" w14:textId="77777777" w:rsidR="001D6C81" w:rsidRPr="00E37CCE" w:rsidRDefault="001D6C81" w:rsidP="001D6C81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>Análisis</w:t>
      </w:r>
    </w:p>
    <w:p w14:paraId="0C378830" w14:textId="77777777" w:rsidR="001D6C81" w:rsidRPr="00E37CCE" w:rsidRDefault="001D6C81" w:rsidP="001D6C81">
      <w:pPr>
        <w:pStyle w:val="Prrafodelista"/>
        <w:rPr>
          <w:rFonts w:ascii="Arial" w:hAnsi="Arial" w:cs="Arial"/>
          <w:sz w:val="20"/>
          <w:szCs w:val="20"/>
        </w:rPr>
      </w:pPr>
    </w:p>
    <w:p w14:paraId="49704006" w14:textId="347D6866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Se analizó los documentos que conforman el expediente de solicitud de dictamen técnico de la </w:t>
      </w:r>
      <w:bookmarkStart w:id="3" w:name="_Hlk199786495"/>
      <w:r w:rsidR="00DE440A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DE440A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DE440A">
        <w:rPr>
          <w:rFonts w:ascii="Arial" w:hAnsi="Arial" w:cs="Arial"/>
          <w:sz w:val="20"/>
          <w:szCs w:val="20"/>
        </w:rPr>
        <w:t xml:space="preserve"> </w:t>
      </w:r>
      <w:bookmarkStart w:id="4" w:name="_Hlk199787295"/>
      <w:bookmarkEnd w:id="3"/>
      <w:r w:rsidR="00DE440A">
        <w:rPr>
          <w:rFonts w:ascii="Arial" w:hAnsi="Arial" w:cs="Arial"/>
          <w:sz w:val="20"/>
          <w:szCs w:val="20"/>
        </w:rPr>
        <w:t>del departamento de San Marcos</w:t>
      </w:r>
      <w:bookmarkEnd w:id="4"/>
      <w:r w:rsidRPr="00E37CCE">
        <w:rPr>
          <w:rFonts w:ascii="Arial" w:hAnsi="Arial" w:cs="Arial"/>
          <w:sz w:val="20"/>
          <w:szCs w:val="20"/>
        </w:rPr>
        <w:t xml:space="preserve">; se verificó físicamente el estado de los bienes muebles descritos en la </w:t>
      </w:r>
      <w:r w:rsidR="005C3930">
        <w:rPr>
          <w:rFonts w:ascii="Arial" w:hAnsi="Arial" w:cs="Arial"/>
          <w:sz w:val="20"/>
          <w:szCs w:val="20"/>
        </w:rPr>
        <w:t>C</w:t>
      </w:r>
      <w:r w:rsidRPr="00E37CCE">
        <w:rPr>
          <w:rFonts w:ascii="Arial" w:hAnsi="Arial" w:cs="Arial"/>
          <w:sz w:val="20"/>
          <w:szCs w:val="20"/>
        </w:rPr>
        <w:t>ertificación de</w:t>
      </w:r>
      <w:r>
        <w:rPr>
          <w:rFonts w:ascii="Arial" w:hAnsi="Arial" w:cs="Arial"/>
          <w:sz w:val="20"/>
          <w:szCs w:val="20"/>
        </w:rPr>
        <w:t xml:space="preserve"> </w:t>
      </w:r>
      <w:r w:rsidR="005C3930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nventario </w:t>
      </w:r>
      <w:r w:rsidR="00D965EE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úmero </w:t>
      </w:r>
      <w:r w:rsidR="005C3930" w:rsidRPr="00D965EE">
        <w:rPr>
          <w:rFonts w:ascii="Arial" w:hAnsi="Arial" w:cs="Arial"/>
          <w:b/>
          <w:bCs/>
          <w:color w:val="EE0000"/>
          <w:sz w:val="20"/>
          <w:szCs w:val="20"/>
        </w:rPr>
        <w:t>X</w:t>
      </w:r>
      <w:r w:rsidR="00D965EE">
        <w:rPr>
          <w:rFonts w:ascii="Arial" w:hAnsi="Arial" w:cs="Arial"/>
          <w:b/>
          <w:bCs/>
          <w:color w:val="EE0000"/>
          <w:sz w:val="20"/>
          <w:szCs w:val="20"/>
        </w:rPr>
        <w:t>X</w:t>
      </w:r>
      <w:r w:rsidR="005C3930" w:rsidRPr="00D965EE">
        <w:rPr>
          <w:rFonts w:ascii="Arial" w:hAnsi="Arial" w:cs="Arial"/>
          <w:b/>
          <w:bCs/>
          <w:color w:val="EE0000"/>
          <w:sz w:val="20"/>
          <w:szCs w:val="20"/>
        </w:rPr>
        <w:t>X</w:t>
      </w:r>
      <w:r w:rsidRPr="00D965EE">
        <w:rPr>
          <w:rFonts w:ascii="Arial" w:hAnsi="Arial" w:cs="Arial"/>
          <w:color w:val="EE0000"/>
          <w:sz w:val="20"/>
          <w:szCs w:val="20"/>
        </w:rPr>
        <w:t>;</w:t>
      </w:r>
      <w:r w:rsidRPr="00E37CCE">
        <w:rPr>
          <w:rFonts w:ascii="Arial" w:hAnsi="Arial" w:cs="Arial"/>
          <w:sz w:val="20"/>
          <w:szCs w:val="20"/>
        </w:rPr>
        <w:t xml:space="preserve"> y se determinó que cumplen con al menos dos de los criterios establecidos en el artículo 109 del Decreto Número 36-2024, para ser </w:t>
      </w:r>
      <w:r w:rsidR="005C3930" w:rsidRPr="00E37CCE">
        <w:rPr>
          <w:rFonts w:ascii="Arial" w:hAnsi="Arial" w:cs="Arial"/>
          <w:sz w:val="20"/>
          <w:szCs w:val="20"/>
        </w:rPr>
        <w:t>declarados</w:t>
      </w:r>
      <w:r w:rsidRPr="00E37CCE">
        <w:rPr>
          <w:rFonts w:ascii="Arial" w:hAnsi="Arial" w:cs="Arial"/>
          <w:sz w:val="20"/>
          <w:szCs w:val="20"/>
        </w:rPr>
        <w:t xml:space="preserve"> bienes muebles inservibles.</w:t>
      </w:r>
    </w:p>
    <w:p w14:paraId="725514EC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45108D68" w14:textId="29F3CDB5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En </w:t>
      </w:r>
      <w:r w:rsidR="00D965EE">
        <w:rPr>
          <w:rFonts w:ascii="Arial" w:hAnsi="Arial" w:cs="Arial"/>
          <w:sz w:val="20"/>
          <w:szCs w:val="20"/>
        </w:rPr>
        <w:t xml:space="preserve">el </w:t>
      </w:r>
      <w:r w:rsidRPr="00E37CCE">
        <w:rPr>
          <w:rFonts w:ascii="Arial" w:hAnsi="Arial" w:cs="Arial"/>
          <w:sz w:val="20"/>
          <w:szCs w:val="20"/>
        </w:rPr>
        <w:t xml:space="preserve">Anexo B que acompaña el presente </w:t>
      </w:r>
      <w:r w:rsidR="00D965EE">
        <w:rPr>
          <w:rFonts w:ascii="Arial" w:hAnsi="Arial" w:cs="Arial"/>
          <w:sz w:val="20"/>
          <w:szCs w:val="20"/>
        </w:rPr>
        <w:t>D</w:t>
      </w:r>
      <w:r w:rsidRPr="00E37CCE">
        <w:rPr>
          <w:rFonts w:ascii="Arial" w:hAnsi="Arial" w:cs="Arial"/>
          <w:sz w:val="20"/>
          <w:szCs w:val="20"/>
        </w:rPr>
        <w:t xml:space="preserve">ictamen </w:t>
      </w:r>
      <w:r w:rsidR="00D965EE">
        <w:rPr>
          <w:rFonts w:ascii="Arial" w:hAnsi="Arial" w:cs="Arial"/>
          <w:sz w:val="20"/>
          <w:szCs w:val="20"/>
        </w:rPr>
        <w:t>T</w:t>
      </w:r>
      <w:r w:rsidRPr="00E37CCE">
        <w:rPr>
          <w:rFonts w:ascii="Arial" w:hAnsi="Arial" w:cs="Arial"/>
          <w:sz w:val="20"/>
          <w:szCs w:val="20"/>
        </w:rPr>
        <w:t>écnico, se detallan los bienes muebles y los criterios por los cuales son declarados inservibles.</w:t>
      </w:r>
    </w:p>
    <w:p w14:paraId="270DA95F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52276C24" w14:textId="77777777" w:rsidR="001D6C81" w:rsidRPr="00E37CCE" w:rsidRDefault="001D6C81" w:rsidP="001D6C81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Dictamen </w:t>
      </w:r>
    </w:p>
    <w:p w14:paraId="4D6C779F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5535E0BB" w14:textId="741BF869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En función de lo anterior y de conformidad con los preceptos legales indicados, la </w:t>
      </w:r>
      <w:bookmarkStart w:id="5" w:name="_Hlk199786571"/>
      <w:r w:rsidR="00D81958" w:rsidRPr="00D81958">
        <w:rPr>
          <w:rFonts w:ascii="Arial" w:hAnsi="Arial" w:cs="Arial"/>
          <w:bCs/>
          <w:sz w:val="20"/>
          <w:szCs w:val="20"/>
        </w:rPr>
        <w:t>Dirección Departamental De Educación De San Marcos</w:t>
      </w:r>
      <w:bookmarkEnd w:id="5"/>
      <w:r w:rsidRPr="00E37CCE">
        <w:rPr>
          <w:rFonts w:ascii="Arial" w:hAnsi="Arial" w:cs="Arial"/>
          <w:sz w:val="20"/>
          <w:szCs w:val="20"/>
        </w:rPr>
        <w:t xml:space="preserve"> del Ministerio de Educación, a través de</w:t>
      </w:r>
      <w:r w:rsidR="00D81958">
        <w:rPr>
          <w:rFonts w:ascii="Arial" w:hAnsi="Arial" w:cs="Arial"/>
          <w:sz w:val="20"/>
          <w:szCs w:val="20"/>
        </w:rPr>
        <w:t xml:space="preserve"> </w:t>
      </w:r>
      <w:r w:rsidRPr="00E37CCE">
        <w:rPr>
          <w:rFonts w:ascii="Arial" w:hAnsi="Arial" w:cs="Arial"/>
          <w:sz w:val="20"/>
          <w:szCs w:val="20"/>
        </w:rPr>
        <w:t>l</w:t>
      </w:r>
      <w:r w:rsidR="00D81958">
        <w:rPr>
          <w:rFonts w:ascii="Arial" w:hAnsi="Arial" w:cs="Arial"/>
          <w:sz w:val="20"/>
          <w:szCs w:val="20"/>
        </w:rPr>
        <w:t>a</w:t>
      </w:r>
      <w:r w:rsidRPr="00E37CCE">
        <w:rPr>
          <w:rFonts w:ascii="Arial" w:hAnsi="Arial" w:cs="Arial"/>
          <w:sz w:val="20"/>
          <w:szCs w:val="20"/>
        </w:rPr>
        <w:t xml:space="preserve"> sección, unidad de servicios generales, dictamina lo siguiente:</w:t>
      </w:r>
    </w:p>
    <w:p w14:paraId="0EFB5B33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5BE67144" w14:textId="0B71B37F" w:rsidR="001D6C81" w:rsidRDefault="001D6C81" w:rsidP="001D6C81">
      <w:pPr>
        <w:pStyle w:val="Prrafodelista"/>
        <w:numPr>
          <w:ilvl w:val="1"/>
          <w:numId w:val="1"/>
        </w:numPr>
        <w:ind w:left="405"/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Que los bienes descritos en el </w:t>
      </w:r>
      <w:r w:rsidRPr="005C3930">
        <w:rPr>
          <w:rFonts w:ascii="Arial" w:hAnsi="Arial" w:cs="Arial"/>
          <w:b/>
          <w:bCs/>
          <w:sz w:val="20"/>
          <w:szCs w:val="20"/>
        </w:rPr>
        <w:t>Anexo B</w:t>
      </w:r>
      <w:r w:rsidR="005C3930">
        <w:rPr>
          <w:rFonts w:ascii="Arial" w:hAnsi="Arial" w:cs="Arial"/>
          <w:sz w:val="20"/>
          <w:szCs w:val="20"/>
        </w:rPr>
        <w:t xml:space="preserve"> </w:t>
      </w:r>
      <w:r w:rsidRPr="00E37CCE">
        <w:rPr>
          <w:rFonts w:ascii="Arial" w:hAnsi="Arial" w:cs="Arial"/>
          <w:sz w:val="20"/>
          <w:szCs w:val="20"/>
        </w:rPr>
        <w:t xml:space="preserve">son </w:t>
      </w:r>
      <w:r w:rsidR="005C3930" w:rsidRPr="00E37CCE">
        <w:rPr>
          <w:rFonts w:ascii="Arial" w:hAnsi="Arial" w:cs="Arial"/>
          <w:sz w:val="20"/>
          <w:szCs w:val="20"/>
        </w:rPr>
        <w:t>declarados</w:t>
      </w:r>
      <w:r w:rsidRPr="00E37CCE">
        <w:rPr>
          <w:rFonts w:ascii="Arial" w:hAnsi="Arial" w:cs="Arial"/>
          <w:sz w:val="20"/>
          <w:szCs w:val="20"/>
        </w:rPr>
        <w:t xml:space="preserve"> bienes muebles inservibles.</w:t>
      </w:r>
    </w:p>
    <w:p w14:paraId="32943152" w14:textId="77777777" w:rsidR="001D6C81" w:rsidRPr="00E37CCE" w:rsidRDefault="001D6C81" w:rsidP="001D6C81">
      <w:pPr>
        <w:pStyle w:val="Prrafodelista"/>
        <w:ind w:left="405"/>
        <w:jc w:val="both"/>
        <w:rPr>
          <w:rFonts w:ascii="Arial" w:hAnsi="Arial" w:cs="Arial"/>
          <w:sz w:val="20"/>
          <w:szCs w:val="20"/>
        </w:rPr>
      </w:pPr>
    </w:p>
    <w:p w14:paraId="7A34D4AD" w14:textId="073B7AF8" w:rsidR="001D6C81" w:rsidRPr="00E37CCE" w:rsidRDefault="001D6C81" w:rsidP="001D6C81">
      <w:pPr>
        <w:pStyle w:val="Prrafodelista"/>
        <w:numPr>
          <w:ilvl w:val="1"/>
          <w:numId w:val="1"/>
        </w:numPr>
        <w:ind w:left="405"/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Que </w:t>
      </w:r>
      <w:r>
        <w:rPr>
          <w:rFonts w:ascii="Arial" w:hAnsi="Arial" w:cs="Arial"/>
          <w:sz w:val="20"/>
          <w:szCs w:val="20"/>
        </w:rPr>
        <w:t xml:space="preserve">la </w:t>
      </w:r>
      <w:r w:rsidR="00D81958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D81958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>
        <w:rPr>
          <w:rFonts w:ascii="Arial" w:hAnsi="Arial" w:cs="Arial"/>
          <w:sz w:val="20"/>
          <w:szCs w:val="20"/>
        </w:rPr>
        <w:t xml:space="preserve"> </w:t>
      </w:r>
      <w:r w:rsidR="005505AC">
        <w:rPr>
          <w:rFonts w:ascii="Arial" w:hAnsi="Arial" w:cs="Arial"/>
          <w:sz w:val="20"/>
          <w:szCs w:val="20"/>
        </w:rPr>
        <w:t>del departamento de San Marcos</w:t>
      </w:r>
      <w:r w:rsidR="005505AC" w:rsidRPr="00E37CCE">
        <w:rPr>
          <w:rFonts w:ascii="Arial" w:hAnsi="Arial" w:cs="Arial"/>
          <w:sz w:val="20"/>
          <w:szCs w:val="20"/>
        </w:rPr>
        <w:t xml:space="preserve"> </w:t>
      </w:r>
      <w:r w:rsidRPr="00E37CCE">
        <w:rPr>
          <w:rFonts w:ascii="Arial" w:hAnsi="Arial" w:cs="Arial"/>
          <w:sz w:val="20"/>
          <w:szCs w:val="20"/>
        </w:rPr>
        <w:t xml:space="preserve">proceda a solicitar el </w:t>
      </w:r>
      <w:r w:rsidR="00D965EE">
        <w:rPr>
          <w:rFonts w:ascii="Arial" w:hAnsi="Arial" w:cs="Arial"/>
          <w:sz w:val="20"/>
          <w:szCs w:val="20"/>
        </w:rPr>
        <w:t>D</w:t>
      </w:r>
      <w:r w:rsidRPr="00E37CCE">
        <w:rPr>
          <w:rFonts w:ascii="Arial" w:hAnsi="Arial" w:cs="Arial"/>
          <w:sz w:val="20"/>
          <w:szCs w:val="20"/>
        </w:rPr>
        <w:t xml:space="preserve">ictamen </w:t>
      </w:r>
      <w:r w:rsidR="00D965EE">
        <w:rPr>
          <w:rFonts w:ascii="Arial" w:hAnsi="Arial" w:cs="Arial"/>
          <w:sz w:val="20"/>
          <w:szCs w:val="20"/>
        </w:rPr>
        <w:t>A</w:t>
      </w:r>
      <w:r w:rsidRPr="00E37CCE">
        <w:rPr>
          <w:rFonts w:ascii="Arial" w:hAnsi="Arial" w:cs="Arial"/>
          <w:sz w:val="20"/>
          <w:szCs w:val="20"/>
        </w:rPr>
        <w:t>dministrativo a donde corresponda</w:t>
      </w:r>
      <w:r>
        <w:rPr>
          <w:rFonts w:ascii="Arial" w:hAnsi="Arial" w:cs="Arial"/>
          <w:sz w:val="20"/>
          <w:szCs w:val="20"/>
        </w:rPr>
        <w:t>, para continuar con el trámite respectivo</w:t>
      </w:r>
      <w:r w:rsidRPr="00E37CCE">
        <w:rPr>
          <w:rFonts w:ascii="Arial" w:hAnsi="Arial" w:cs="Arial"/>
          <w:sz w:val="20"/>
          <w:szCs w:val="20"/>
        </w:rPr>
        <w:t>.</w:t>
      </w:r>
    </w:p>
    <w:p w14:paraId="57CFF266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5F930F24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>Atentamente</w:t>
      </w:r>
    </w:p>
    <w:p w14:paraId="27B8BAFC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74EA2664" w14:textId="77777777" w:rsidR="001D6C81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6EAFE58A" w14:textId="77777777" w:rsidR="005C3930" w:rsidRDefault="005C3930" w:rsidP="001D6C81">
      <w:pPr>
        <w:jc w:val="both"/>
        <w:rPr>
          <w:rFonts w:ascii="Arial" w:hAnsi="Arial" w:cs="Arial"/>
          <w:sz w:val="20"/>
          <w:szCs w:val="20"/>
        </w:rPr>
      </w:pPr>
    </w:p>
    <w:p w14:paraId="10876F58" w14:textId="77777777" w:rsidR="005C3930" w:rsidRPr="00E37CCE" w:rsidRDefault="005C3930" w:rsidP="001D6C81">
      <w:pPr>
        <w:jc w:val="both"/>
        <w:rPr>
          <w:rFonts w:ascii="Arial" w:hAnsi="Arial" w:cs="Arial"/>
          <w:sz w:val="20"/>
          <w:szCs w:val="20"/>
        </w:rPr>
      </w:pPr>
    </w:p>
    <w:p w14:paraId="0E56E242" w14:textId="46451691" w:rsidR="001D6C81" w:rsidRPr="005C3930" w:rsidRDefault="005C3930" w:rsidP="005C393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C3930">
        <w:rPr>
          <w:rFonts w:ascii="Arial" w:hAnsi="Arial" w:cs="Arial"/>
          <w:b/>
          <w:bCs/>
          <w:sz w:val="20"/>
          <w:szCs w:val="20"/>
        </w:rPr>
        <w:t>Lic. Mario Edulfo Castillo Méndez</w:t>
      </w:r>
    </w:p>
    <w:p w14:paraId="32A2C6EA" w14:textId="47F0F415" w:rsidR="005C3930" w:rsidRDefault="005C3930" w:rsidP="005C393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Coordinador de Servicios Generales</w:t>
      </w:r>
    </w:p>
    <w:p w14:paraId="3E6949C1" w14:textId="05F3F001" w:rsidR="005C3930" w:rsidRPr="005C3930" w:rsidRDefault="005C3930" w:rsidP="005C3930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3930">
        <w:rPr>
          <w:rFonts w:ascii="Arial" w:hAnsi="Arial" w:cs="Arial"/>
          <w:b/>
          <w:bCs/>
          <w:sz w:val="20"/>
          <w:szCs w:val="20"/>
        </w:rPr>
        <w:t xml:space="preserve">Vo. Bo. </w:t>
      </w:r>
    </w:p>
    <w:p w14:paraId="2C6C1E46" w14:textId="0D1FFAD6" w:rsidR="005C3930" w:rsidRPr="005C3930" w:rsidRDefault="005C3930" w:rsidP="005C3930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3930">
        <w:rPr>
          <w:rFonts w:ascii="Arial" w:hAnsi="Arial" w:cs="Arial"/>
          <w:b/>
          <w:bCs/>
          <w:sz w:val="20"/>
          <w:szCs w:val="20"/>
        </w:rPr>
        <w:t>Lic. Arnoldo Mardoqueo Sandoval Barrios</w:t>
      </w:r>
    </w:p>
    <w:p w14:paraId="0E3E93C8" w14:textId="493B2446" w:rsidR="005C3930" w:rsidRPr="00DC383C" w:rsidRDefault="005C3930" w:rsidP="005C393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Jefe del Departamento Administrativo</w:t>
      </w:r>
    </w:p>
    <w:p w14:paraId="3632C0D0" w14:textId="41E4FAAC" w:rsidR="001D6C81" w:rsidRPr="00DC383C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bookmarkEnd w:id="2"/>
    <w:p w14:paraId="38F16E33" w14:textId="77777777" w:rsidR="00510D11" w:rsidRDefault="00510D11">
      <w:pPr>
        <w:rPr>
          <w:lang w:val="es-ES"/>
        </w:rPr>
      </w:pPr>
    </w:p>
    <w:sectPr w:rsidR="00510D11" w:rsidSect="00B1098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01CE4" w14:textId="77777777" w:rsidR="0016049F" w:rsidRDefault="0016049F" w:rsidP="00C542F6">
      <w:r>
        <w:separator/>
      </w:r>
    </w:p>
  </w:endnote>
  <w:endnote w:type="continuationSeparator" w:id="0">
    <w:p w14:paraId="6CDD9635" w14:textId="77777777" w:rsidR="0016049F" w:rsidRDefault="0016049F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2EBE" w14:textId="74EAC1FA" w:rsidR="00C542F6" w:rsidRPr="00C542F6" w:rsidRDefault="00F2009E" w:rsidP="00C542F6">
    <w:pPr>
      <w:pStyle w:val="Piedepgina"/>
      <w:jc w:val="center"/>
      <w:rPr>
        <w:rFonts w:ascii="Arial" w:hAnsi="Arial" w:cs="Arial"/>
      </w:rPr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EB7B7F" wp14:editId="6D20924C">
              <wp:simplePos x="0" y="0"/>
              <wp:positionH relativeFrom="margin">
                <wp:align>center</wp:align>
              </wp:positionH>
              <wp:positionV relativeFrom="paragraph">
                <wp:posOffset>-208280</wp:posOffset>
              </wp:positionV>
              <wp:extent cx="4922520" cy="7772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252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CBD473" w14:textId="77777777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DIRECCIÓN DEPARTAMENTAL DE EDUCACIÓN SAN MARCOS</w:t>
                          </w:r>
                        </w:p>
                        <w:p w14:paraId="5F50DB83" w14:textId="203CA0CB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8ª avenida 9-00 </w:t>
                          </w:r>
                          <w:r w:rsidR="000819C5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Z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ona 1, San Marcos</w:t>
                          </w:r>
                          <w:r w:rsidR="00764E2E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PBX: 79638282</w:t>
                          </w:r>
                        </w:p>
                        <w:p w14:paraId="2978AC53" w14:textId="7B984A9D" w:rsidR="00EF02B9" w:rsidRPr="00B415C9" w:rsidRDefault="00EF02B9" w:rsidP="00EF02B9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  <w:t>REDES SOCIALES: DIDEDUC SAN MARCOS</w:t>
                          </w:r>
                        </w:p>
                        <w:p w14:paraId="54DC522C" w14:textId="4C1E0C54" w:rsidR="00E468E3" w:rsidRPr="00EF02B9" w:rsidRDefault="00E468E3" w:rsidP="0051448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B7B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6.4pt;width:387.6pt;height:61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" filled="f" stroked="f">
              <v:textbox>
                <w:txbxContent>
                  <w:p w14:paraId="37CBD473" w14:textId="77777777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DIRECCIÓN DEPARTAMENTAL DE EDUCACIÓN SAN MARCOS</w:t>
                    </w:r>
                  </w:p>
                  <w:p w14:paraId="5F50DB83" w14:textId="203CA0CB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8ª avenida 9-00 </w:t>
                    </w:r>
                    <w:r w:rsidR="000819C5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Z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ona 1, San Marcos</w:t>
                    </w:r>
                    <w:r w:rsidR="00764E2E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/ 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PBX: 79638282</w:t>
                    </w:r>
                  </w:p>
                  <w:p w14:paraId="2978AC53" w14:textId="7B984A9D" w:rsidR="00EF02B9" w:rsidRPr="00B415C9" w:rsidRDefault="00EF02B9" w:rsidP="00EF02B9">
                    <w:pPr>
                      <w:jc w:val="center"/>
                      <w:rPr>
                        <w:b/>
                        <w:bCs/>
                        <w:color w:val="44546A" w:themeColor="text2"/>
                        <w:sz w:val="14"/>
                        <w:szCs w:val="14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4"/>
                        <w:szCs w:val="14"/>
                      </w:rPr>
                      <w:t>REDES SOCIALES: DIDEDUC SAN MARCOS</w:t>
                    </w:r>
                  </w:p>
                  <w:p w14:paraId="54DC522C" w14:textId="4C1E0C54" w:rsidR="00E468E3" w:rsidRPr="00EF02B9" w:rsidRDefault="00E468E3" w:rsidP="00514481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64E2E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D541022" wp14:editId="1BB59F44">
          <wp:simplePos x="0" y="0"/>
          <wp:positionH relativeFrom="page">
            <wp:posOffset>0</wp:posOffset>
          </wp:positionH>
          <wp:positionV relativeFrom="paragraph">
            <wp:posOffset>-1162776</wp:posOffset>
          </wp:positionV>
          <wp:extent cx="7764780" cy="1544955"/>
          <wp:effectExtent l="0" t="0" r="7620" b="0"/>
          <wp:wrapNone/>
          <wp:docPr id="2030648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4780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E2E">
      <w:rPr>
        <w:noProof/>
      </w:rPr>
      <w:drawing>
        <wp:anchor distT="0" distB="0" distL="114300" distR="114300" simplePos="0" relativeHeight="251666432" behindDoc="0" locked="0" layoutInCell="1" allowOverlap="1" wp14:anchorId="4A6FDBEA" wp14:editId="4929E64C">
          <wp:simplePos x="0" y="0"/>
          <wp:positionH relativeFrom="margin">
            <wp:posOffset>2060575</wp:posOffset>
          </wp:positionH>
          <wp:positionV relativeFrom="paragraph">
            <wp:posOffset>183606</wp:posOffset>
          </wp:positionV>
          <wp:extent cx="1491343" cy="252401"/>
          <wp:effectExtent l="0" t="0" r="0" b="0"/>
          <wp:wrapNone/>
          <wp:docPr id="10118406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82" b="-1"/>
                  <a:stretch/>
                </pic:blipFill>
                <pic:spPr bwMode="auto">
                  <a:xfrm>
                    <a:off x="0" y="0"/>
                    <a:ext cx="1491343" cy="252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E9CA0" w14:textId="77777777" w:rsidR="0016049F" w:rsidRDefault="0016049F" w:rsidP="00C542F6">
      <w:r>
        <w:separator/>
      </w:r>
    </w:p>
  </w:footnote>
  <w:footnote w:type="continuationSeparator" w:id="0">
    <w:p w14:paraId="5CCC24E4" w14:textId="77777777" w:rsidR="0016049F" w:rsidRDefault="0016049F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AA28" w14:textId="132DF891" w:rsidR="00C542F6" w:rsidRDefault="004F76A1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E367958" wp14:editId="65A581BB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4097020" cy="1469390"/>
          <wp:effectExtent l="0" t="0" r="0" b="0"/>
          <wp:wrapNone/>
          <wp:docPr id="8691442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702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8767C"/>
    <w:multiLevelType w:val="multilevel"/>
    <w:tmpl w:val="8A0C8F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710616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819C5"/>
    <w:rsid w:val="000D7E76"/>
    <w:rsid w:val="0011669F"/>
    <w:rsid w:val="0013515B"/>
    <w:rsid w:val="0016049F"/>
    <w:rsid w:val="00164DEA"/>
    <w:rsid w:val="001D6C81"/>
    <w:rsid w:val="001E4927"/>
    <w:rsid w:val="00201339"/>
    <w:rsid w:val="002223B7"/>
    <w:rsid w:val="002324B0"/>
    <w:rsid w:val="00254CF4"/>
    <w:rsid w:val="00292876"/>
    <w:rsid w:val="002C028A"/>
    <w:rsid w:val="002C343F"/>
    <w:rsid w:val="002D156C"/>
    <w:rsid w:val="00342051"/>
    <w:rsid w:val="00362DB8"/>
    <w:rsid w:val="00390D72"/>
    <w:rsid w:val="003A0A2F"/>
    <w:rsid w:val="003C3503"/>
    <w:rsid w:val="003D3B59"/>
    <w:rsid w:val="003E009A"/>
    <w:rsid w:val="004B0226"/>
    <w:rsid w:val="004F76A1"/>
    <w:rsid w:val="00510D11"/>
    <w:rsid w:val="00514481"/>
    <w:rsid w:val="005318FA"/>
    <w:rsid w:val="00537FB3"/>
    <w:rsid w:val="005505AC"/>
    <w:rsid w:val="005848A9"/>
    <w:rsid w:val="005C3930"/>
    <w:rsid w:val="00621BB2"/>
    <w:rsid w:val="00687327"/>
    <w:rsid w:val="007268D2"/>
    <w:rsid w:val="00764E2E"/>
    <w:rsid w:val="007B2BAC"/>
    <w:rsid w:val="007E6450"/>
    <w:rsid w:val="007F43A0"/>
    <w:rsid w:val="00806295"/>
    <w:rsid w:val="00814AB9"/>
    <w:rsid w:val="00863269"/>
    <w:rsid w:val="0093700A"/>
    <w:rsid w:val="009452B9"/>
    <w:rsid w:val="0097517A"/>
    <w:rsid w:val="009C4BAD"/>
    <w:rsid w:val="009E6205"/>
    <w:rsid w:val="00AC66F3"/>
    <w:rsid w:val="00AF6117"/>
    <w:rsid w:val="00B10985"/>
    <w:rsid w:val="00B14951"/>
    <w:rsid w:val="00B415C9"/>
    <w:rsid w:val="00B434BE"/>
    <w:rsid w:val="00B557F5"/>
    <w:rsid w:val="00B75544"/>
    <w:rsid w:val="00BB1F69"/>
    <w:rsid w:val="00C27775"/>
    <w:rsid w:val="00C542F6"/>
    <w:rsid w:val="00C54998"/>
    <w:rsid w:val="00CA3041"/>
    <w:rsid w:val="00CA65A5"/>
    <w:rsid w:val="00D81958"/>
    <w:rsid w:val="00D965EE"/>
    <w:rsid w:val="00DD5D64"/>
    <w:rsid w:val="00DE440A"/>
    <w:rsid w:val="00E468E3"/>
    <w:rsid w:val="00E47262"/>
    <w:rsid w:val="00E81FBC"/>
    <w:rsid w:val="00EF02B9"/>
    <w:rsid w:val="00F2009E"/>
    <w:rsid w:val="00FA1BB0"/>
    <w:rsid w:val="00FC005C"/>
    <w:rsid w:val="00FC1B4C"/>
    <w:rsid w:val="00FD2D8F"/>
    <w:rsid w:val="00FD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7E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64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Sinespaciado">
    <w:name w:val="No Spacing"/>
    <w:uiPriority w:val="1"/>
    <w:qFormat/>
    <w:rsid w:val="001D6C81"/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1D6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3</cp:revision>
  <cp:lastPrinted>2024-04-22T14:16:00Z</cp:lastPrinted>
  <dcterms:created xsi:type="dcterms:W3CDTF">2025-06-05T00:06:00Z</dcterms:created>
  <dcterms:modified xsi:type="dcterms:W3CDTF">2025-06-05T00:28:00Z</dcterms:modified>
</cp:coreProperties>
</file>